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2743DA" w:rsidRDefault="00F65AB0" w:rsidP="0076791D">
      <w:pPr>
        <w:spacing w:line="360" w:lineRule="auto"/>
        <w:jc w:val="both"/>
        <w:rPr>
          <w:rFonts w:ascii="Times New Roman" w:hAnsi="Times New Roman" w:cs="Times New Roman"/>
          <w:b/>
          <w:color w:val="000000" w:themeColor="text1"/>
        </w:rPr>
      </w:pPr>
      <w:r w:rsidRPr="002743DA">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2743DA" w14:paraId="51335FA7" w14:textId="77777777" w:rsidTr="00CC04DB">
        <w:trPr>
          <w:trHeight w:val="977"/>
        </w:trPr>
        <w:tc>
          <w:tcPr>
            <w:tcW w:w="3062" w:type="dxa"/>
          </w:tcPr>
          <w:p w14:paraId="386D6331" w14:textId="632208D9" w:rsidR="008B4488" w:rsidRPr="002743DA" w:rsidRDefault="00F65AB0" w:rsidP="0076791D">
            <w:pPr>
              <w:spacing w:line="360" w:lineRule="auto"/>
              <w:jc w:val="both"/>
              <w:rPr>
                <w:rFonts w:ascii="Times New Roman" w:hAnsi="Times New Roman" w:cs="Times New Roman"/>
                <w:b/>
                <w:bCs/>
                <w:color w:val="000000" w:themeColor="text1"/>
              </w:rPr>
            </w:pPr>
            <w:r w:rsidRPr="002743DA">
              <w:rPr>
                <w:rFonts w:ascii="Times New Roman" w:hAnsi="Times New Roman" w:cs="Times New Roman"/>
                <w:b/>
                <w:bCs/>
                <w:color w:val="000000" w:themeColor="text1"/>
              </w:rPr>
              <w:t>Article Nu</w:t>
            </w:r>
            <w:r w:rsidR="00AF6633" w:rsidRPr="002743DA">
              <w:rPr>
                <w:rFonts w:ascii="Times New Roman" w:hAnsi="Times New Roman" w:cs="Times New Roman"/>
                <w:b/>
                <w:bCs/>
                <w:color w:val="000000" w:themeColor="text1"/>
              </w:rPr>
              <w:t>mber:</w:t>
            </w:r>
            <w:r w:rsidR="00592E03" w:rsidRPr="002743DA">
              <w:rPr>
                <w:rFonts w:ascii="Times New Roman" w:hAnsi="Times New Roman" w:cs="Times New Roman"/>
                <w:b/>
                <w:bCs/>
                <w:color w:val="000000" w:themeColor="text1"/>
              </w:rPr>
              <w:t xml:space="preserve"> </w:t>
            </w:r>
          </w:p>
          <w:p w14:paraId="3DEDC094" w14:textId="27DA7CDA" w:rsidR="001A53D6" w:rsidRPr="002743DA" w:rsidRDefault="00583C3E" w:rsidP="001A1FEA">
            <w:pPr>
              <w:spacing w:line="360" w:lineRule="auto"/>
              <w:jc w:val="both"/>
              <w:rPr>
                <w:rFonts w:ascii="Times New Roman" w:hAnsi="Times New Roman" w:cs="Times New Roman"/>
                <w:b/>
                <w:color w:val="000000" w:themeColor="text1"/>
              </w:rPr>
            </w:pPr>
            <w:r w:rsidRPr="00583C3E">
              <w:rPr>
                <w:rFonts w:ascii="Times New Roman" w:hAnsi="Times New Roman" w:cs="Times New Roman"/>
                <w:b/>
                <w:color w:val="000000" w:themeColor="text1"/>
              </w:rPr>
              <w:t>JBER-3073</w:t>
            </w:r>
          </w:p>
        </w:tc>
        <w:tc>
          <w:tcPr>
            <w:tcW w:w="3600" w:type="dxa"/>
          </w:tcPr>
          <w:p w14:paraId="00189E9A" w14:textId="4B892B8C" w:rsidR="009E6A0F" w:rsidRPr="002743DA"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2743DA">
              <w:rPr>
                <w:rFonts w:ascii="Times New Roman" w:hAnsi="Times New Roman" w:cs="Times New Roman"/>
                <w:b/>
                <w:bCs/>
                <w:color w:val="000000" w:themeColor="text1"/>
                <w:lang w:val="en-GB"/>
              </w:rPr>
              <w:t>Author Name</w:t>
            </w:r>
          </w:p>
          <w:p w14:paraId="1028EB02" w14:textId="77777777" w:rsidR="00443A69" w:rsidRPr="002743DA"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53B23DB5" w:rsidR="003069E0" w:rsidRPr="002743DA" w:rsidRDefault="00583C3E"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583C3E">
              <w:rPr>
                <w:rFonts w:ascii="Times New Roman" w:hAnsi="Times New Roman" w:cs="Times New Roman"/>
                <w:b/>
                <w:color w:val="000000" w:themeColor="text1"/>
              </w:rPr>
              <w:t>Kesaraju</w:t>
            </w:r>
            <w:proofErr w:type="spellEnd"/>
            <w:r w:rsidRPr="00583C3E">
              <w:rPr>
                <w:rFonts w:ascii="Times New Roman" w:hAnsi="Times New Roman" w:cs="Times New Roman"/>
                <w:b/>
                <w:color w:val="000000" w:themeColor="text1"/>
              </w:rPr>
              <w:t xml:space="preserve"> Rishi</w:t>
            </w:r>
          </w:p>
        </w:tc>
        <w:tc>
          <w:tcPr>
            <w:tcW w:w="3443" w:type="dxa"/>
          </w:tcPr>
          <w:p w14:paraId="3D4D1535" w14:textId="581F9B78" w:rsidR="008B4488" w:rsidRPr="002743DA" w:rsidRDefault="00240F9C" w:rsidP="0076791D">
            <w:pPr>
              <w:spacing w:line="360" w:lineRule="auto"/>
              <w:jc w:val="both"/>
              <w:rPr>
                <w:rFonts w:ascii="Times New Roman" w:hAnsi="Times New Roman" w:cs="Times New Roman"/>
                <w:color w:val="000000" w:themeColor="text1"/>
              </w:rPr>
            </w:pPr>
            <w:r w:rsidRPr="002743DA">
              <w:rPr>
                <w:rFonts w:ascii="Times New Roman" w:hAnsi="Times New Roman" w:cs="Times New Roman"/>
                <w:color w:val="000000" w:themeColor="text1"/>
              </w:rPr>
              <w:t xml:space="preserve"> </w:t>
            </w:r>
          </w:p>
        </w:tc>
      </w:tr>
      <w:tr w:rsidR="00063CC6" w:rsidRPr="002743DA" w14:paraId="1E818F0A" w14:textId="77777777" w:rsidTr="00BA7F5E">
        <w:trPr>
          <w:trHeight w:val="413"/>
        </w:trPr>
        <w:tc>
          <w:tcPr>
            <w:tcW w:w="3062" w:type="dxa"/>
            <w:vAlign w:val="center"/>
          </w:tcPr>
          <w:p w14:paraId="3AE97BDC" w14:textId="28408024" w:rsidR="008B4488"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Accept</w:t>
            </w:r>
          </w:p>
        </w:tc>
        <w:tc>
          <w:tcPr>
            <w:tcW w:w="3600" w:type="dxa"/>
            <w:vAlign w:val="center"/>
          </w:tcPr>
          <w:p w14:paraId="2A4179DF" w14:textId="0F5D3D8A" w:rsidR="008B4488" w:rsidRPr="002743DA"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2743DA">
              <w:rPr>
                <w:rFonts w:ascii="Times New Roman" w:hAnsi="Times New Roman" w:cs="Times New Roman"/>
                <w:b/>
                <w:color w:val="000000" w:themeColor="text1"/>
              </w:rPr>
              <w:t>Minor Revision</w:t>
            </w:r>
          </w:p>
        </w:tc>
        <w:tc>
          <w:tcPr>
            <w:tcW w:w="3443" w:type="dxa"/>
            <w:vAlign w:val="center"/>
          </w:tcPr>
          <w:p w14:paraId="2CED1669" w14:textId="73FCF3F0" w:rsidR="008B4488" w:rsidRPr="002743DA" w:rsidRDefault="00011004" w:rsidP="0076791D">
            <w:pPr>
              <w:pStyle w:val="ListParagraph"/>
              <w:spacing w:line="360" w:lineRule="auto"/>
              <w:jc w:val="both"/>
              <w:rPr>
                <w:rFonts w:ascii="Times New Roman" w:hAnsi="Times New Roman" w:cs="Times New Roman"/>
                <w:color w:val="000000" w:themeColor="text1"/>
              </w:rPr>
            </w:pPr>
            <w:r w:rsidRPr="002743DA">
              <w:rPr>
                <w:rFonts w:ascii="Times New Roman" w:hAnsi="Times New Roman" w:cs="Times New Roman"/>
                <w:color w:val="000000" w:themeColor="text1"/>
              </w:rPr>
              <w:t>Major Revision</w:t>
            </w:r>
          </w:p>
        </w:tc>
      </w:tr>
      <w:tr w:rsidR="00063CC6" w:rsidRPr="002743DA" w14:paraId="12B3DCF4" w14:textId="77777777" w:rsidTr="00BA7F5E">
        <w:trPr>
          <w:trHeight w:val="440"/>
        </w:trPr>
        <w:tc>
          <w:tcPr>
            <w:tcW w:w="3062" w:type="dxa"/>
            <w:vAlign w:val="center"/>
          </w:tcPr>
          <w:p w14:paraId="6B5944C0" w14:textId="4D809D46" w:rsidR="00AF6633"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Reject</w:t>
            </w:r>
          </w:p>
        </w:tc>
        <w:tc>
          <w:tcPr>
            <w:tcW w:w="3600" w:type="dxa"/>
            <w:vAlign w:val="center"/>
          </w:tcPr>
          <w:p w14:paraId="5AAF7CF3" w14:textId="3615E7B7" w:rsidR="00AF6633"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Re-revision</w:t>
            </w:r>
          </w:p>
        </w:tc>
        <w:tc>
          <w:tcPr>
            <w:tcW w:w="3443" w:type="dxa"/>
            <w:vAlign w:val="center"/>
          </w:tcPr>
          <w:p w14:paraId="19595238" w14:textId="5BB3397A" w:rsidR="00AF6633"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Poor Quality</w:t>
            </w:r>
          </w:p>
        </w:tc>
      </w:tr>
      <w:tr w:rsidR="00063CC6" w:rsidRPr="002743DA" w14:paraId="1EE1E661" w14:textId="77777777" w:rsidTr="00BA7F5E">
        <w:trPr>
          <w:trHeight w:val="2240"/>
        </w:trPr>
        <w:tc>
          <w:tcPr>
            <w:tcW w:w="10105" w:type="dxa"/>
            <w:gridSpan w:val="3"/>
          </w:tcPr>
          <w:p w14:paraId="5F569F95" w14:textId="05E8D10A" w:rsidR="00E85D9A" w:rsidRPr="002743DA" w:rsidRDefault="00E9204E" w:rsidP="008F339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2743DA">
              <w:rPr>
                <w:rFonts w:ascii="Times New Roman" w:eastAsia="Times New Roman" w:hAnsi="Times New Roman" w:cs="Times New Roman"/>
                <w:b/>
                <w:bCs/>
                <w:color w:val="000000" w:themeColor="text1"/>
                <w:shd w:val="clear" w:color="auto" w:fill="FFFFFF"/>
                <w:lang w:val="en-IN" w:eastAsia="en-IN"/>
              </w:rPr>
              <w:t>Title</w:t>
            </w:r>
            <w:r w:rsidR="002F71A1">
              <w:rPr>
                <w:rFonts w:ascii="Times New Roman" w:eastAsia="Times New Roman" w:hAnsi="Times New Roman" w:cs="Times New Roman"/>
                <w:b/>
                <w:bCs/>
                <w:color w:val="000000" w:themeColor="text1"/>
                <w:shd w:val="clear" w:color="auto" w:fill="FFFFFF"/>
                <w:lang w:val="en-IN" w:eastAsia="en-IN"/>
              </w:rPr>
              <w:t xml:space="preserve">: </w:t>
            </w:r>
            <w:r w:rsidR="00583C3E" w:rsidRPr="00583C3E">
              <w:rPr>
                <w:rFonts w:ascii="Times New Roman" w:eastAsia="Times New Roman" w:hAnsi="Times New Roman" w:cs="Times New Roman"/>
                <w:b/>
                <w:bCs/>
                <w:color w:val="000000" w:themeColor="text1"/>
                <w:shd w:val="clear" w:color="auto" w:fill="FFFFFF"/>
                <w:lang w:val="en-IN" w:eastAsia="en-IN"/>
              </w:rPr>
              <w:t>Integrating Deep Learning and Natural Language Processing For Efficient Wound Diagnosis and Personalized Treatment Protocols</w:t>
            </w:r>
          </w:p>
          <w:p w14:paraId="5C0F6C9A" w14:textId="77777777" w:rsidR="002F2944" w:rsidRDefault="00140858" w:rsidP="008F339B">
            <w:pPr>
              <w:spacing w:line="360" w:lineRule="auto"/>
              <w:jc w:val="both"/>
              <w:rPr>
                <w:rFonts w:ascii="Times New Roman" w:hAnsi="Times New Roman" w:cs="Times New Roman"/>
                <w:color w:val="000000" w:themeColor="text1"/>
              </w:rPr>
            </w:pPr>
            <w:r w:rsidRPr="00A30E24">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A30E24">
              <w:rPr>
                <w:rFonts w:ascii="Times New Roman" w:eastAsia="Times New Roman" w:hAnsi="Times New Roman" w:cs="Times New Roman"/>
                <w:bCs/>
                <w:color w:val="000000" w:themeColor="text1"/>
                <w:shd w:val="clear" w:color="auto" w:fill="FFFFFF"/>
                <w:lang w:val="en-IN" w:eastAsia="en-IN"/>
              </w:rPr>
              <w:t>from</w:t>
            </w:r>
            <w:r w:rsidRPr="00A30E24">
              <w:rPr>
                <w:rFonts w:ascii="Times New Roman" w:eastAsia="Times New Roman" w:hAnsi="Times New Roman" w:cs="Times New Roman"/>
                <w:bCs/>
                <w:color w:val="000000" w:themeColor="text1"/>
                <w:shd w:val="clear" w:color="auto" w:fill="FFFFFF"/>
                <w:lang w:val="en-IN" w:eastAsia="en-IN"/>
              </w:rPr>
              <w:t xml:space="preserve"> Reviewer</w:t>
            </w:r>
            <w:r w:rsidR="0063559D" w:rsidRPr="00A30E24">
              <w:rPr>
                <w:rFonts w:ascii="Times New Roman" w:hAnsi="Times New Roman" w:cs="Times New Roman"/>
                <w:color w:val="000000" w:themeColor="text1"/>
              </w:rPr>
              <w:t>:</w:t>
            </w:r>
            <w:r w:rsidR="00442E86" w:rsidRPr="00A30E24">
              <w:rPr>
                <w:rFonts w:ascii="Times New Roman" w:hAnsi="Times New Roman" w:cs="Times New Roman"/>
                <w:color w:val="000000" w:themeColor="text1"/>
              </w:rPr>
              <w:t xml:space="preserve"> -</w:t>
            </w:r>
            <w:r w:rsidR="0063559D" w:rsidRPr="00A30E24">
              <w:rPr>
                <w:rFonts w:ascii="Times New Roman" w:hAnsi="Times New Roman" w:cs="Times New Roman"/>
                <w:color w:val="000000" w:themeColor="text1"/>
              </w:rPr>
              <w:t xml:space="preserve"> </w:t>
            </w:r>
            <w:r w:rsidR="002F2944" w:rsidRPr="002F2944">
              <w:rPr>
                <w:rFonts w:ascii="Times New Roman" w:hAnsi="Times New Roman" w:cs="Times New Roman"/>
                <w:color w:val="000000" w:themeColor="text1"/>
              </w:rPr>
              <w:t xml:space="preserve">The manuscript is well suited for publication subject to minor revisions. In fact, the more the research addresses the latter gaps of the dataset, its clinical validation and real world applicability would be immensely useful. Furthermore, busy, complex and crowded illustrations and tables ought to </w:t>
            </w:r>
            <w:proofErr w:type="gramStart"/>
            <w:r w:rsidR="002F2944" w:rsidRPr="002F2944">
              <w:rPr>
                <w:rFonts w:ascii="Times New Roman" w:hAnsi="Times New Roman" w:cs="Times New Roman"/>
                <w:color w:val="000000" w:themeColor="text1"/>
              </w:rPr>
              <w:t>be made</w:t>
            </w:r>
            <w:proofErr w:type="gramEnd"/>
            <w:r w:rsidR="002F2944" w:rsidRPr="002F2944">
              <w:rPr>
                <w:rFonts w:ascii="Times New Roman" w:hAnsi="Times New Roman" w:cs="Times New Roman"/>
                <w:color w:val="000000" w:themeColor="text1"/>
              </w:rPr>
              <w:t xml:space="preserve"> simpler; more attention to </w:t>
            </w:r>
            <w:bookmarkStart w:id="0" w:name="_GoBack"/>
            <w:bookmarkEnd w:id="0"/>
            <w:r w:rsidR="002F2944" w:rsidRPr="002F2944">
              <w:rPr>
                <w:rFonts w:ascii="Times New Roman" w:hAnsi="Times New Roman" w:cs="Times New Roman"/>
                <w:color w:val="000000" w:themeColor="text1"/>
              </w:rPr>
              <w:t>grammar and style will reduce verbosity and enhance understanding.</w:t>
            </w:r>
          </w:p>
          <w:p w14:paraId="42EAD5CF" w14:textId="72227B77" w:rsidR="00BE2E7F" w:rsidRDefault="006D4B00" w:rsidP="008F339B">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Introduction: - </w:t>
            </w:r>
            <w:r w:rsidR="002F2944" w:rsidRPr="002F2944">
              <w:rPr>
                <w:rFonts w:ascii="Times New Roman" w:hAnsi="Times New Roman" w:cs="Times New Roman"/>
                <w:color w:val="000000" w:themeColor="text1"/>
              </w:rPr>
              <w:t xml:space="preserve">The introduction adequately addresses the scope of the study; however, the authors ought to have been more specific concerning the time it takes to diagnose a wound that starts in the underserved areas. For instance, it would be beneficial for the reader to receive information such as case studies or statistics about such patients’ rehabilitation. In addition, the rationale of the study activities’ sequence, goals of the research, and the possibility of utilizing deep learning NLP techniques for wound data improvement needs to </w:t>
            </w:r>
            <w:proofErr w:type="gramStart"/>
            <w:r w:rsidR="002F2944" w:rsidRPr="002F2944">
              <w:rPr>
                <w:rFonts w:ascii="Times New Roman" w:hAnsi="Times New Roman" w:cs="Times New Roman"/>
                <w:color w:val="000000" w:themeColor="text1"/>
              </w:rPr>
              <w:t>be highlighted</w:t>
            </w:r>
            <w:proofErr w:type="gramEnd"/>
            <w:r w:rsidR="002F2944" w:rsidRPr="002F2944">
              <w:rPr>
                <w:rFonts w:ascii="Times New Roman" w:hAnsi="Times New Roman" w:cs="Times New Roman"/>
                <w:color w:val="000000" w:themeColor="text1"/>
              </w:rPr>
              <w:t>.</w:t>
            </w:r>
          </w:p>
          <w:p w14:paraId="030CB8F0" w14:textId="77777777" w:rsidR="002F2944" w:rsidRDefault="006D4B00" w:rsidP="008F339B">
            <w:pPr>
              <w:spacing w:line="360" w:lineRule="auto"/>
              <w:jc w:val="both"/>
              <w:rPr>
                <w:rFonts w:ascii="Times New Roman" w:hAnsi="Times New Roman" w:cs="Times New Roman"/>
                <w:color w:val="000000" w:themeColor="text1"/>
              </w:rPr>
            </w:pPr>
            <w:r w:rsidRPr="006D4B00">
              <w:rPr>
                <w:rFonts w:ascii="Times New Roman" w:hAnsi="Times New Roman" w:cs="Times New Roman"/>
                <w:color w:val="000000" w:themeColor="text1"/>
              </w:rPr>
              <w:t>Dataset</w:t>
            </w:r>
            <w:r>
              <w:rPr>
                <w:rFonts w:ascii="Times New Roman" w:hAnsi="Times New Roman" w:cs="Times New Roman"/>
                <w:color w:val="000000" w:themeColor="text1"/>
              </w:rPr>
              <w:t xml:space="preserve">: - </w:t>
            </w:r>
            <w:r w:rsidR="002F2944" w:rsidRPr="002F2944">
              <w:rPr>
                <w:rFonts w:ascii="Times New Roman" w:hAnsi="Times New Roman" w:cs="Times New Roman"/>
                <w:color w:val="000000" w:themeColor="text1"/>
              </w:rPr>
              <w:t xml:space="preserve">Further details with regard to the dataset would also be helpful in comprehending this issue. They suggest putting in place measures that seek to trace the origin of the images in addition to other ethical </w:t>
            </w:r>
            <w:proofErr w:type="gramStart"/>
            <w:r w:rsidR="002F2944" w:rsidRPr="002F2944">
              <w:rPr>
                <w:rFonts w:ascii="Times New Roman" w:hAnsi="Times New Roman" w:cs="Times New Roman"/>
                <w:color w:val="000000" w:themeColor="text1"/>
              </w:rPr>
              <w:t>concerns which are centered on consent</w:t>
            </w:r>
            <w:proofErr w:type="gramEnd"/>
            <w:r w:rsidR="002F2944" w:rsidRPr="002F2944">
              <w:rPr>
                <w:rFonts w:ascii="Times New Roman" w:hAnsi="Times New Roman" w:cs="Times New Roman"/>
                <w:color w:val="000000" w:themeColor="text1"/>
              </w:rPr>
              <w:t xml:space="preserve"> and privacy of the patient. However, some challenges with this dataset that need to </w:t>
            </w:r>
            <w:proofErr w:type="gramStart"/>
            <w:r w:rsidR="002F2944" w:rsidRPr="002F2944">
              <w:rPr>
                <w:rFonts w:ascii="Times New Roman" w:hAnsi="Times New Roman" w:cs="Times New Roman"/>
                <w:color w:val="000000" w:themeColor="text1"/>
              </w:rPr>
              <w:t>be appreciated</w:t>
            </w:r>
            <w:proofErr w:type="gramEnd"/>
            <w:r w:rsidR="002F2944" w:rsidRPr="002F2944">
              <w:rPr>
                <w:rFonts w:ascii="Times New Roman" w:hAnsi="Times New Roman" w:cs="Times New Roman"/>
                <w:color w:val="000000" w:themeColor="text1"/>
              </w:rPr>
              <w:t xml:space="preserve"> include distribution or the many characteristics of the wound, and how they may be corrected, including the method of oversampling.</w:t>
            </w:r>
          </w:p>
          <w:p w14:paraId="0E2F3F64" w14:textId="4D3D2D41" w:rsidR="00BE2E7F" w:rsidRDefault="006D4B00" w:rsidP="008F339B">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Methodology:  -</w:t>
            </w:r>
            <w:r>
              <w:t xml:space="preserve"> </w:t>
            </w:r>
            <w:r w:rsidR="002F2944" w:rsidRPr="002F2944">
              <w:rPr>
                <w:rFonts w:ascii="Times New Roman" w:hAnsi="Times New Roman" w:cs="Times New Roman"/>
                <w:color w:val="000000" w:themeColor="text1"/>
              </w:rPr>
              <w:t xml:space="preserve">The employed paradigm is therefore consistent and complete but some of the judgments taken could be justified in a wider context. For example, why was VGG16 chosen instead of, say, </w:t>
            </w:r>
            <w:proofErr w:type="spellStart"/>
            <w:r w:rsidR="002F2944" w:rsidRPr="002F2944">
              <w:rPr>
                <w:rFonts w:ascii="Times New Roman" w:hAnsi="Times New Roman" w:cs="Times New Roman"/>
                <w:color w:val="000000" w:themeColor="text1"/>
              </w:rPr>
              <w:t>ResNet</w:t>
            </w:r>
            <w:proofErr w:type="spellEnd"/>
            <w:r w:rsidR="002F2944" w:rsidRPr="002F2944">
              <w:rPr>
                <w:rFonts w:ascii="Times New Roman" w:hAnsi="Times New Roman" w:cs="Times New Roman"/>
                <w:color w:val="000000" w:themeColor="text1"/>
              </w:rPr>
              <w:t xml:space="preserve"> or </w:t>
            </w:r>
            <w:proofErr w:type="spellStart"/>
            <w:r w:rsidR="002F2944" w:rsidRPr="002F2944">
              <w:rPr>
                <w:rFonts w:ascii="Times New Roman" w:hAnsi="Times New Roman" w:cs="Times New Roman"/>
                <w:color w:val="000000" w:themeColor="text1"/>
              </w:rPr>
              <w:t>EfficientNet</w:t>
            </w:r>
            <w:proofErr w:type="spellEnd"/>
            <w:r w:rsidR="002F2944" w:rsidRPr="002F2944">
              <w:rPr>
                <w:rFonts w:ascii="Times New Roman" w:hAnsi="Times New Roman" w:cs="Times New Roman"/>
                <w:color w:val="000000" w:themeColor="text1"/>
              </w:rPr>
              <w:t>?</w:t>
            </w:r>
          </w:p>
          <w:p w14:paraId="28B83965" w14:textId="77777777" w:rsidR="00BE2E7F" w:rsidRDefault="006D4B00" w:rsidP="008F339B">
            <w:pPr>
              <w:spacing w:line="360" w:lineRule="auto"/>
              <w:jc w:val="both"/>
              <w:rPr>
                <w:rFonts w:ascii="Times New Roman" w:hAnsi="Times New Roman" w:cs="Times New Roman"/>
                <w:color w:val="000000" w:themeColor="text1"/>
              </w:rPr>
            </w:pPr>
            <w:r w:rsidRPr="006D4B00">
              <w:rPr>
                <w:rFonts w:ascii="Times New Roman" w:hAnsi="Times New Roman" w:cs="Times New Roman"/>
                <w:color w:val="000000" w:themeColor="text1"/>
              </w:rPr>
              <w:t>Results and Discussion</w:t>
            </w:r>
            <w:r>
              <w:rPr>
                <w:rFonts w:ascii="Times New Roman" w:hAnsi="Times New Roman" w:cs="Times New Roman"/>
                <w:color w:val="000000" w:themeColor="text1"/>
              </w:rPr>
              <w:t xml:space="preserve">: - </w:t>
            </w:r>
            <w:r w:rsidR="00BE2E7F" w:rsidRPr="00BE2E7F">
              <w:rPr>
                <w:rFonts w:ascii="Times New Roman" w:hAnsi="Times New Roman" w:cs="Times New Roman"/>
                <w:color w:val="000000" w:themeColor="text1"/>
              </w:rPr>
              <w:t xml:space="preserve">Indeed the section titled Results is well elaborated, but it could have been based on more visualization such as confusion matrix or ROC curves </w:t>
            </w:r>
            <w:proofErr w:type="gramStart"/>
            <w:r w:rsidR="00BE2E7F" w:rsidRPr="00BE2E7F">
              <w:rPr>
                <w:rFonts w:ascii="Times New Roman" w:hAnsi="Times New Roman" w:cs="Times New Roman"/>
                <w:color w:val="000000" w:themeColor="text1"/>
              </w:rPr>
              <w:t>for a more detailed results</w:t>
            </w:r>
            <w:proofErr w:type="gramEnd"/>
            <w:r w:rsidR="00BE2E7F" w:rsidRPr="00BE2E7F">
              <w:rPr>
                <w:rFonts w:ascii="Times New Roman" w:hAnsi="Times New Roman" w:cs="Times New Roman"/>
                <w:color w:val="000000" w:themeColor="text1"/>
              </w:rPr>
              <w:t xml:space="preserve"> of the model. Knowing the challenges in more detail as to how it </w:t>
            </w:r>
            <w:proofErr w:type="gramStart"/>
            <w:r w:rsidR="00BE2E7F" w:rsidRPr="00BE2E7F">
              <w:rPr>
                <w:rFonts w:ascii="Times New Roman" w:hAnsi="Times New Roman" w:cs="Times New Roman"/>
                <w:color w:val="000000" w:themeColor="text1"/>
              </w:rPr>
              <w:t>was experienced</w:t>
            </w:r>
            <w:proofErr w:type="gramEnd"/>
            <w:r w:rsidR="00BE2E7F" w:rsidRPr="00BE2E7F">
              <w:rPr>
                <w:rFonts w:ascii="Times New Roman" w:hAnsi="Times New Roman" w:cs="Times New Roman"/>
                <w:color w:val="000000" w:themeColor="text1"/>
              </w:rPr>
              <w:t xml:space="preserve">, for instance, in differentiating between similar types </w:t>
            </w:r>
            <w:r w:rsidR="00BE2E7F" w:rsidRPr="00BE2E7F">
              <w:rPr>
                <w:rFonts w:ascii="Times New Roman" w:hAnsi="Times New Roman" w:cs="Times New Roman"/>
                <w:color w:val="000000" w:themeColor="text1"/>
              </w:rPr>
              <w:lastRenderedPageBreak/>
              <w:t>of the wound, or due to the poor image quality of the wound, would be insightful.</w:t>
            </w:r>
          </w:p>
          <w:p w14:paraId="26F97182" w14:textId="76A9D4DA" w:rsidR="002F2944" w:rsidRDefault="006D4B00" w:rsidP="006D4B00">
            <w:pPr>
              <w:spacing w:line="360" w:lineRule="auto"/>
              <w:jc w:val="both"/>
              <w:rPr>
                <w:rFonts w:ascii="Times New Roman" w:hAnsi="Times New Roman" w:cs="Times New Roman"/>
                <w:color w:val="000000" w:themeColor="text1"/>
              </w:rPr>
            </w:pPr>
            <w:r w:rsidRPr="006D4B00">
              <w:rPr>
                <w:rFonts w:ascii="Times New Roman" w:hAnsi="Times New Roman" w:cs="Times New Roman"/>
                <w:color w:val="000000" w:themeColor="text1"/>
              </w:rPr>
              <w:t>Conclusion</w:t>
            </w:r>
            <w:r>
              <w:rPr>
                <w:rFonts w:ascii="Times New Roman" w:hAnsi="Times New Roman" w:cs="Times New Roman"/>
                <w:color w:val="000000" w:themeColor="text1"/>
              </w:rPr>
              <w:t xml:space="preserve">: - </w:t>
            </w:r>
            <w:r w:rsidR="002F2944" w:rsidRPr="002F2944">
              <w:rPr>
                <w:rFonts w:ascii="Times New Roman" w:hAnsi="Times New Roman" w:cs="Times New Roman"/>
                <w:color w:val="000000" w:themeColor="text1"/>
              </w:rPr>
              <w:t xml:space="preserve">This concluding section summarizes the findings of the study; however, it needs to place more emphasis on the significance of the work, especially </w:t>
            </w:r>
            <w:proofErr w:type="gramStart"/>
            <w:r w:rsidR="002F2944" w:rsidRPr="002F2944">
              <w:rPr>
                <w:rFonts w:ascii="Times New Roman" w:hAnsi="Times New Roman" w:cs="Times New Roman"/>
                <w:color w:val="000000" w:themeColor="text1"/>
              </w:rPr>
              <w:t>in regard to</w:t>
            </w:r>
            <w:proofErr w:type="gramEnd"/>
            <w:r w:rsidR="002F2944" w:rsidRPr="002F2944">
              <w:rPr>
                <w:rFonts w:ascii="Times New Roman" w:hAnsi="Times New Roman" w:cs="Times New Roman"/>
                <w:color w:val="000000" w:themeColor="text1"/>
              </w:rPr>
              <w:t xml:space="preserve"> the expected impact it has on the provision of healthcare services in rural areas. It would be preferable if these issues </w:t>
            </w:r>
            <w:proofErr w:type="gramStart"/>
            <w:r w:rsidR="002F2944" w:rsidRPr="002F2944">
              <w:rPr>
                <w:rFonts w:ascii="Times New Roman" w:hAnsi="Times New Roman" w:cs="Times New Roman"/>
                <w:color w:val="000000" w:themeColor="text1"/>
              </w:rPr>
              <w:t>were made</w:t>
            </w:r>
            <w:proofErr w:type="gramEnd"/>
            <w:r w:rsidR="002F2944" w:rsidRPr="002F2944">
              <w:rPr>
                <w:rFonts w:ascii="Times New Roman" w:hAnsi="Times New Roman" w:cs="Times New Roman"/>
                <w:color w:val="000000" w:themeColor="text1"/>
              </w:rPr>
              <w:t xml:space="preserve"> explicit by addressing the ethical and practical issues of using it </w:t>
            </w:r>
            <w:r w:rsidR="00F56D86">
              <w:rPr>
                <w:rFonts w:ascii="Times New Roman" w:hAnsi="Times New Roman" w:cs="Times New Roman"/>
                <w:color w:val="000000" w:themeColor="text1"/>
              </w:rPr>
              <w:t xml:space="preserve">in practice. </w:t>
            </w:r>
            <w:r w:rsidR="002F2944" w:rsidRPr="002F2944">
              <w:rPr>
                <w:rFonts w:ascii="Times New Roman" w:hAnsi="Times New Roman" w:cs="Times New Roman"/>
                <w:color w:val="000000" w:themeColor="text1"/>
              </w:rPr>
              <w:t>In addition, some vague directions of the future developments are stated.</w:t>
            </w:r>
          </w:p>
          <w:p w14:paraId="497CA051" w14:textId="77777777" w:rsidR="002F2944" w:rsidRDefault="006D4B00" w:rsidP="008F339B">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References: - </w:t>
            </w:r>
            <w:r w:rsidR="002F2944" w:rsidRPr="002F2944">
              <w:rPr>
                <w:rFonts w:ascii="Times New Roman" w:hAnsi="Times New Roman" w:cs="Times New Roman"/>
                <w:color w:val="000000" w:themeColor="text1"/>
              </w:rPr>
              <w:t xml:space="preserve">Lack of published studies in the last decade is observable </w:t>
            </w:r>
            <w:proofErr w:type="gramStart"/>
            <w:r w:rsidR="002F2944" w:rsidRPr="002F2944">
              <w:rPr>
                <w:rFonts w:ascii="Times New Roman" w:hAnsi="Times New Roman" w:cs="Times New Roman"/>
                <w:color w:val="000000" w:themeColor="text1"/>
              </w:rPr>
              <w:t>with regards to</w:t>
            </w:r>
            <w:proofErr w:type="gramEnd"/>
            <w:r w:rsidR="002F2944" w:rsidRPr="002F2944">
              <w:rPr>
                <w:rFonts w:ascii="Times New Roman" w:hAnsi="Times New Roman" w:cs="Times New Roman"/>
                <w:color w:val="000000" w:themeColor="text1"/>
              </w:rPr>
              <w:t xml:space="preserve"> the references section. Citing tools and technologies employed in the study along with their names for example VVG16, and GPT-3.5, </w:t>
            </w:r>
            <w:proofErr w:type="gramStart"/>
            <w:r w:rsidR="002F2944" w:rsidRPr="002F2944">
              <w:rPr>
                <w:rFonts w:ascii="Times New Roman" w:hAnsi="Times New Roman" w:cs="Times New Roman"/>
                <w:color w:val="000000" w:themeColor="text1"/>
              </w:rPr>
              <w:t>would also</w:t>
            </w:r>
            <w:proofErr w:type="gramEnd"/>
            <w:r w:rsidR="002F2944" w:rsidRPr="002F2944">
              <w:rPr>
                <w:rFonts w:ascii="Times New Roman" w:hAnsi="Times New Roman" w:cs="Times New Roman"/>
                <w:color w:val="000000" w:themeColor="text1"/>
              </w:rPr>
              <w:t xml:space="preserve"> be helpful in a similar manner to those contexts in which tools and technologies are discussed.</w:t>
            </w:r>
          </w:p>
          <w:p w14:paraId="387941E6" w14:textId="4D1F1240" w:rsidR="0049531E" w:rsidRPr="00616276" w:rsidRDefault="00DE24E6" w:rsidP="008F339B">
            <w:pPr>
              <w:spacing w:line="360" w:lineRule="auto"/>
              <w:jc w:val="both"/>
              <w:rPr>
                <w:rFonts w:ascii="Times New Roman" w:hAnsi="Times New Roman" w:cs="Times New Roman"/>
                <w:color w:val="000000" w:themeColor="text1"/>
              </w:rPr>
            </w:pPr>
            <w:r w:rsidRPr="002743DA">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2743DA">
              <w:rPr>
                <w:rFonts w:ascii="Times New Roman" w:eastAsia="Times New Roman" w:hAnsi="Times New Roman" w:cs="Times New Roman"/>
                <w:bCs/>
                <w:color w:val="000000" w:themeColor="text1"/>
                <w:shd w:val="clear" w:color="auto" w:fill="FFFFFF"/>
                <w:lang w:val="en-IN" w:eastAsia="en-IN"/>
              </w:rPr>
              <w:t>can be publ</w:t>
            </w:r>
            <w:r w:rsidR="00B77468" w:rsidRPr="002743DA">
              <w:rPr>
                <w:rFonts w:ascii="Times New Roman" w:eastAsia="Times New Roman" w:hAnsi="Times New Roman" w:cs="Times New Roman"/>
                <w:bCs/>
                <w:color w:val="000000" w:themeColor="text1"/>
                <w:shd w:val="clear" w:color="auto" w:fill="FFFFFF"/>
                <w:lang w:val="en-IN" w:eastAsia="en-IN"/>
              </w:rPr>
              <w:t>ished</w:t>
            </w:r>
            <w:proofErr w:type="gramEnd"/>
            <w:r w:rsidR="006D078A" w:rsidRPr="002743DA">
              <w:rPr>
                <w:rFonts w:ascii="Times New Roman" w:eastAsia="Times New Roman" w:hAnsi="Times New Roman" w:cs="Times New Roman"/>
                <w:bCs/>
                <w:color w:val="000000" w:themeColor="text1"/>
                <w:shd w:val="clear" w:color="auto" w:fill="FFFFFF"/>
                <w:lang w:val="en-IN" w:eastAsia="en-IN"/>
              </w:rPr>
              <w:t xml:space="preserve"> after mino</w:t>
            </w:r>
            <w:r w:rsidR="001C652F" w:rsidRPr="002743DA">
              <w:rPr>
                <w:rFonts w:ascii="Times New Roman" w:eastAsia="Times New Roman" w:hAnsi="Times New Roman" w:cs="Times New Roman"/>
                <w:bCs/>
                <w:color w:val="000000" w:themeColor="text1"/>
                <w:shd w:val="clear" w:color="auto" w:fill="FFFFFF"/>
                <w:lang w:val="en-IN" w:eastAsia="en-IN"/>
              </w:rPr>
              <w:t>r</w:t>
            </w:r>
            <w:r w:rsidR="003810EE" w:rsidRPr="002743DA">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2743DA" w:rsidRDefault="008B4488" w:rsidP="0076791D">
      <w:pPr>
        <w:spacing w:line="360" w:lineRule="auto"/>
        <w:jc w:val="both"/>
        <w:rPr>
          <w:rFonts w:ascii="Times New Roman" w:hAnsi="Times New Roman" w:cs="Times New Roman"/>
          <w:color w:val="000000" w:themeColor="text1"/>
        </w:rPr>
      </w:pPr>
    </w:p>
    <w:sectPr w:rsidR="008B4488" w:rsidRPr="002743DA"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34BA5" w14:textId="77777777" w:rsidR="004E1F68" w:rsidRDefault="004E1F68" w:rsidP="00F65AB0">
      <w:pPr>
        <w:spacing w:after="0" w:line="240" w:lineRule="auto"/>
      </w:pPr>
      <w:r>
        <w:separator/>
      </w:r>
    </w:p>
  </w:endnote>
  <w:endnote w:type="continuationSeparator" w:id="0">
    <w:p w14:paraId="1F9AE90F" w14:textId="77777777" w:rsidR="004E1F68" w:rsidRDefault="004E1F6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5346D" w14:textId="77777777" w:rsidR="004E1F68" w:rsidRDefault="004E1F68" w:rsidP="00F65AB0">
      <w:pPr>
        <w:spacing w:after="0" w:line="240" w:lineRule="auto"/>
      </w:pPr>
      <w:r>
        <w:separator/>
      </w:r>
    </w:p>
  </w:footnote>
  <w:footnote w:type="continuationSeparator" w:id="0">
    <w:p w14:paraId="00278987" w14:textId="77777777" w:rsidR="004E1F68" w:rsidRDefault="004E1F6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6D0"/>
    <w:multiLevelType w:val="hybridMultilevel"/>
    <w:tmpl w:val="B040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634EED"/>
    <w:multiLevelType w:val="hybridMultilevel"/>
    <w:tmpl w:val="579C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972A08"/>
    <w:multiLevelType w:val="hybridMultilevel"/>
    <w:tmpl w:val="6E70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68357C"/>
    <w:multiLevelType w:val="hybridMultilevel"/>
    <w:tmpl w:val="05FE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5DDA"/>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4F10"/>
    <w:rsid w:val="001858D8"/>
    <w:rsid w:val="0018634A"/>
    <w:rsid w:val="00187947"/>
    <w:rsid w:val="00191728"/>
    <w:rsid w:val="00191EF8"/>
    <w:rsid w:val="001923FE"/>
    <w:rsid w:val="001934E3"/>
    <w:rsid w:val="001958B6"/>
    <w:rsid w:val="00196A99"/>
    <w:rsid w:val="00196D32"/>
    <w:rsid w:val="001A1FEA"/>
    <w:rsid w:val="001A38EB"/>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44"/>
    <w:rsid w:val="002F29D8"/>
    <w:rsid w:val="002F3E73"/>
    <w:rsid w:val="002F4AB6"/>
    <w:rsid w:val="002F6C65"/>
    <w:rsid w:val="002F6FEB"/>
    <w:rsid w:val="002F71A1"/>
    <w:rsid w:val="002F784D"/>
    <w:rsid w:val="00302A1E"/>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1E2D"/>
    <w:rsid w:val="003A21C6"/>
    <w:rsid w:val="003A47E2"/>
    <w:rsid w:val="003A5484"/>
    <w:rsid w:val="003A7C4F"/>
    <w:rsid w:val="003B2769"/>
    <w:rsid w:val="003B3B6C"/>
    <w:rsid w:val="003B4BDE"/>
    <w:rsid w:val="003B6723"/>
    <w:rsid w:val="003C07DE"/>
    <w:rsid w:val="003C0C6F"/>
    <w:rsid w:val="003C1660"/>
    <w:rsid w:val="003C2DA4"/>
    <w:rsid w:val="003C3146"/>
    <w:rsid w:val="003C42FF"/>
    <w:rsid w:val="003C520D"/>
    <w:rsid w:val="003C6542"/>
    <w:rsid w:val="003D2BAF"/>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96812"/>
    <w:rsid w:val="004A0EB1"/>
    <w:rsid w:val="004A2AFB"/>
    <w:rsid w:val="004A397E"/>
    <w:rsid w:val="004A3AA5"/>
    <w:rsid w:val="004A6239"/>
    <w:rsid w:val="004C1FD0"/>
    <w:rsid w:val="004C6967"/>
    <w:rsid w:val="004C7C9C"/>
    <w:rsid w:val="004D288A"/>
    <w:rsid w:val="004D2FD4"/>
    <w:rsid w:val="004D31F1"/>
    <w:rsid w:val="004D6562"/>
    <w:rsid w:val="004E1F68"/>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0C2C"/>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DA3"/>
    <w:rsid w:val="006C379B"/>
    <w:rsid w:val="006C38F6"/>
    <w:rsid w:val="006C46F5"/>
    <w:rsid w:val="006C4A07"/>
    <w:rsid w:val="006D078A"/>
    <w:rsid w:val="006D1CAB"/>
    <w:rsid w:val="006D1E4A"/>
    <w:rsid w:val="006D2F34"/>
    <w:rsid w:val="006D4B00"/>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3F9"/>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2E7F"/>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5977"/>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5488"/>
    <w:rsid w:val="00DE6463"/>
    <w:rsid w:val="00DF08AC"/>
    <w:rsid w:val="00DF0EBB"/>
    <w:rsid w:val="00DF4FE7"/>
    <w:rsid w:val="00DF5992"/>
    <w:rsid w:val="00DF5E2D"/>
    <w:rsid w:val="00E03262"/>
    <w:rsid w:val="00E067B5"/>
    <w:rsid w:val="00E1003F"/>
    <w:rsid w:val="00E115E3"/>
    <w:rsid w:val="00E119B3"/>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29D7"/>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6D86"/>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E0976"/>
    <w:rsid w:val="00FE1988"/>
    <w:rsid w:val="00FE3D54"/>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7946872">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0177651">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4472">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296318">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6099996">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195511844">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570698">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397945341">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2971523">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170609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59811200">
      <w:bodyDiv w:val="1"/>
      <w:marLeft w:val="0"/>
      <w:marRight w:val="0"/>
      <w:marTop w:val="0"/>
      <w:marBottom w:val="0"/>
      <w:divBdr>
        <w:top w:val="none" w:sz="0" w:space="0" w:color="auto"/>
        <w:left w:val="none" w:sz="0" w:space="0" w:color="auto"/>
        <w:bottom w:val="none" w:sz="0" w:space="0" w:color="auto"/>
        <w:right w:val="none" w:sz="0" w:space="0" w:color="auto"/>
      </w:divBdr>
    </w:div>
    <w:div w:id="462499750">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328633">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89837267">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233933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267464">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78472602">
      <w:bodyDiv w:val="1"/>
      <w:marLeft w:val="0"/>
      <w:marRight w:val="0"/>
      <w:marTop w:val="0"/>
      <w:marBottom w:val="0"/>
      <w:divBdr>
        <w:top w:val="none" w:sz="0" w:space="0" w:color="auto"/>
        <w:left w:val="none" w:sz="0" w:space="0" w:color="auto"/>
        <w:bottom w:val="none" w:sz="0" w:space="0" w:color="auto"/>
        <w:right w:val="none" w:sz="0" w:space="0" w:color="auto"/>
      </w:divBdr>
    </w:div>
    <w:div w:id="879439637">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44771803">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5999556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996958074">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58161904">
      <w:bodyDiv w:val="1"/>
      <w:marLeft w:val="0"/>
      <w:marRight w:val="0"/>
      <w:marTop w:val="0"/>
      <w:marBottom w:val="0"/>
      <w:divBdr>
        <w:top w:val="none" w:sz="0" w:space="0" w:color="auto"/>
        <w:left w:val="none" w:sz="0" w:space="0" w:color="auto"/>
        <w:bottom w:val="none" w:sz="0" w:space="0" w:color="auto"/>
        <w:right w:val="none" w:sz="0" w:space="0" w:color="auto"/>
      </w:divBdr>
    </w:div>
    <w:div w:id="1065108762">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2357682">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1875526">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2794833">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51457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016894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5293296">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1286675">
      <w:bodyDiv w:val="1"/>
      <w:marLeft w:val="0"/>
      <w:marRight w:val="0"/>
      <w:marTop w:val="0"/>
      <w:marBottom w:val="0"/>
      <w:divBdr>
        <w:top w:val="none" w:sz="0" w:space="0" w:color="auto"/>
        <w:left w:val="none" w:sz="0" w:space="0" w:color="auto"/>
        <w:bottom w:val="none" w:sz="0" w:space="0" w:color="auto"/>
        <w:right w:val="none" w:sz="0" w:space="0" w:color="auto"/>
      </w:divBdr>
    </w:div>
    <w:div w:id="122402287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4967310">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2105464">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66642236">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642374">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0152036">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7163055">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2787664">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599211424">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008653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5647147">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88211182">
      <w:bodyDiv w:val="1"/>
      <w:marLeft w:val="0"/>
      <w:marRight w:val="0"/>
      <w:marTop w:val="0"/>
      <w:marBottom w:val="0"/>
      <w:divBdr>
        <w:top w:val="none" w:sz="0" w:space="0" w:color="auto"/>
        <w:left w:val="none" w:sz="0" w:space="0" w:color="auto"/>
        <w:bottom w:val="none" w:sz="0" w:space="0" w:color="auto"/>
        <w:right w:val="none" w:sz="0" w:space="0" w:color="auto"/>
      </w:divBdr>
    </w:div>
    <w:div w:id="1696348237">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19010743">
      <w:bodyDiv w:val="1"/>
      <w:marLeft w:val="0"/>
      <w:marRight w:val="0"/>
      <w:marTop w:val="0"/>
      <w:marBottom w:val="0"/>
      <w:divBdr>
        <w:top w:val="none" w:sz="0" w:space="0" w:color="auto"/>
        <w:left w:val="none" w:sz="0" w:space="0" w:color="auto"/>
        <w:bottom w:val="none" w:sz="0" w:space="0" w:color="auto"/>
        <w:right w:val="none" w:sz="0" w:space="0" w:color="auto"/>
      </w:divBdr>
    </w:div>
    <w:div w:id="1724210695">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6611811">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3813302">
      <w:bodyDiv w:val="1"/>
      <w:marLeft w:val="0"/>
      <w:marRight w:val="0"/>
      <w:marTop w:val="0"/>
      <w:marBottom w:val="0"/>
      <w:divBdr>
        <w:top w:val="none" w:sz="0" w:space="0" w:color="auto"/>
        <w:left w:val="none" w:sz="0" w:space="0" w:color="auto"/>
        <w:bottom w:val="none" w:sz="0" w:space="0" w:color="auto"/>
        <w:right w:val="none" w:sz="0" w:space="0" w:color="auto"/>
      </w:divBdr>
      <w:divsChild>
        <w:div w:id="1515463558">
          <w:marLeft w:val="0"/>
          <w:marRight w:val="0"/>
          <w:marTop w:val="0"/>
          <w:marBottom w:val="0"/>
          <w:divBdr>
            <w:top w:val="none" w:sz="0" w:space="0" w:color="auto"/>
            <w:left w:val="none" w:sz="0" w:space="0" w:color="auto"/>
            <w:bottom w:val="none" w:sz="0" w:space="0" w:color="auto"/>
            <w:right w:val="none" w:sz="0" w:space="0" w:color="auto"/>
          </w:divBdr>
          <w:divsChild>
            <w:div w:id="1143424824">
              <w:marLeft w:val="0"/>
              <w:marRight w:val="0"/>
              <w:marTop w:val="0"/>
              <w:marBottom w:val="0"/>
              <w:divBdr>
                <w:top w:val="none" w:sz="0" w:space="0" w:color="auto"/>
                <w:left w:val="none" w:sz="0" w:space="0" w:color="auto"/>
                <w:bottom w:val="none" w:sz="0" w:space="0" w:color="auto"/>
                <w:right w:val="none" w:sz="0" w:space="0" w:color="auto"/>
              </w:divBdr>
              <w:divsChild>
                <w:div w:id="1065030716">
                  <w:marLeft w:val="0"/>
                  <w:marRight w:val="0"/>
                  <w:marTop w:val="0"/>
                  <w:marBottom w:val="0"/>
                  <w:divBdr>
                    <w:top w:val="none" w:sz="0" w:space="0" w:color="auto"/>
                    <w:left w:val="none" w:sz="0" w:space="0" w:color="auto"/>
                    <w:bottom w:val="none" w:sz="0" w:space="0" w:color="auto"/>
                    <w:right w:val="none" w:sz="0" w:space="0" w:color="auto"/>
                  </w:divBdr>
                  <w:divsChild>
                    <w:div w:id="3431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8420">
          <w:marLeft w:val="0"/>
          <w:marRight w:val="0"/>
          <w:marTop w:val="0"/>
          <w:marBottom w:val="0"/>
          <w:divBdr>
            <w:top w:val="none" w:sz="0" w:space="0" w:color="auto"/>
            <w:left w:val="none" w:sz="0" w:space="0" w:color="auto"/>
            <w:bottom w:val="none" w:sz="0" w:space="0" w:color="auto"/>
            <w:right w:val="none" w:sz="0" w:space="0" w:color="auto"/>
          </w:divBdr>
          <w:divsChild>
            <w:div w:id="783110992">
              <w:marLeft w:val="0"/>
              <w:marRight w:val="0"/>
              <w:marTop w:val="0"/>
              <w:marBottom w:val="0"/>
              <w:divBdr>
                <w:top w:val="none" w:sz="0" w:space="0" w:color="auto"/>
                <w:left w:val="none" w:sz="0" w:space="0" w:color="auto"/>
                <w:bottom w:val="none" w:sz="0" w:space="0" w:color="auto"/>
                <w:right w:val="none" w:sz="0" w:space="0" w:color="auto"/>
              </w:divBdr>
              <w:divsChild>
                <w:div w:id="1464882156">
                  <w:marLeft w:val="0"/>
                  <w:marRight w:val="0"/>
                  <w:marTop w:val="0"/>
                  <w:marBottom w:val="0"/>
                  <w:divBdr>
                    <w:top w:val="none" w:sz="0" w:space="0" w:color="auto"/>
                    <w:left w:val="none" w:sz="0" w:space="0" w:color="auto"/>
                    <w:bottom w:val="none" w:sz="0" w:space="0" w:color="auto"/>
                    <w:right w:val="none" w:sz="0" w:space="0" w:color="auto"/>
                  </w:divBdr>
                  <w:divsChild>
                    <w:div w:id="14985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4956303">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136029">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065000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37404606">
      <w:bodyDiv w:val="1"/>
      <w:marLeft w:val="0"/>
      <w:marRight w:val="0"/>
      <w:marTop w:val="0"/>
      <w:marBottom w:val="0"/>
      <w:divBdr>
        <w:top w:val="none" w:sz="0" w:space="0" w:color="auto"/>
        <w:left w:val="none" w:sz="0" w:space="0" w:color="auto"/>
        <w:bottom w:val="none" w:sz="0" w:space="0" w:color="auto"/>
        <w:right w:val="none" w:sz="0" w:space="0" w:color="auto"/>
      </w:divBdr>
      <w:divsChild>
        <w:div w:id="1867526066">
          <w:marLeft w:val="0"/>
          <w:marRight w:val="0"/>
          <w:marTop w:val="0"/>
          <w:marBottom w:val="0"/>
          <w:divBdr>
            <w:top w:val="none" w:sz="0" w:space="0" w:color="auto"/>
            <w:left w:val="none" w:sz="0" w:space="0" w:color="auto"/>
            <w:bottom w:val="none" w:sz="0" w:space="0" w:color="auto"/>
            <w:right w:val="none" w:sz="0" w:space="0" w:color="auto"/>
          </w:divBdr>
          <w:divsChild>
            <w:div w:id="504714182">
              <w:marLeft w:val="0"/>
              <w:marRight w:val="0"/>
              <w:marTop w:val="0"/>
              <w:marBottom w:val="0"/>
              <w:divBdr>
                <w:top w:val="none" w:sz="0" w:space="0" w:color="auto"/>
                <w:left w:val="none" w:sz="0" w:space="0" w:color="auto"/>
                <w:bottom w:val="none" w:sz="0" w:space="0" w:color="auto"/>
                <w:right w:val="none" w:sz="0" w:space="0" w:color="auto"/>
              </w:divBdr>
              <w:divsChild>
                <w:div w:id="1981001">
                  <w:marLeft w:val="0"/>
                  <w:marRight w:val="0"/>
                  <w:marTop w:val="0"/>
                  <w:marBottom w:val="0"/>
                  <w:divBdr>
                    <w:top w:val="none" w:sz="0" w:space="0" w:color="auto"/>
                    <w:left w:val="none" w:sz="0" w:space="0" w:color="auto"/>
                    <w:bottom w:val="none" w:sz="0" w:space="0" w:color="auto"/>
                    <w:right w:val="none" w:sz="0" w:space="0" w:color="auto"/>
                  </w:divBdr>
                  <w:divsChild>
                    <w:div w:id="20263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21514">
          <w:marLeft w:val="0"/>
          <w:marRight w:val="0"/>
          <w:marTop w:val="0"/>
          <w:marBottom w:val="0"/>
          <w:divBdr>
            <w:top w:val="none" w:sz="0" w:space="0" w:color="auto"/>
            <w:left w:val="none" w:sz="0" w:space="0" w:color="auto"/>
            <w:bottom w:val="none" w:sz="0" w:space="0" w:color="auto"/>
            <w:right w:val="none" w:sz="0" w:space="0" w:color="auto"/>
          </w:divBdr>
          <w:divsChild>
            <w:div w:id="1640263125">
              <w:marLeft w:val="0"/>
              <w:marRight w:val="0"/>
              <w:marTop w:val="0"/>
              <w:marBottom w:val="0"/>
              <w:divBdr>
                <w:top w:val="none" w:sz="0" w:space="0" w:color="auto"/>
                <w:left w:val="none" w:sz="0" w:space="0" w:color="auto"/>
                <w:bottom w:val="none" w:sz="0" w:space="0" w:color="auto"/>
                <w:right w:val="none" w:sz="0" w:space="0" w:color="auto"/>
              </w:divBdr>
              <w:divsChild>
                <w:div w:id="1868055125">
                  <w:marLeft w:val="0"/>
                  <w:marRight w:val="0"/>
                  <w:marTop w:val="0"/>
                  <w:marBottom w:val="0"/>
                  <w:divBdr>
                    <w:top w:val="none" w:sz="0" w:space="0" w:color="auto"/>
                    <w:left w:val="none" w:sz="0" w:space="0" w:color="auto"/>
                    <w:bottom w:val="none" w:sz="0" w:space="0" w:color="auto"/>
                    <w:right w:val="none" w:sz="0" w:space="0" w:color="auto"/>
                  </w:divBdr>
                  <w:divsChild>
                    <w:div w:id="16589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48078359">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231132">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6297377">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382150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3337691">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 w:id="214481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A5FD-3EB4-430A-8809-C7C6741E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8</cp:revision>
  <dcterms:created xsi:type="dcterms:W3CDTF">2024-11-20T08:57:00Z</dcterms:created>
  <dcterms:modified xsi:type="dcterms:W3CDTF">2024-11-22T10:53:00Z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